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6"/>
        <w:gridCol w:w="975"/>
        <w:gridCol w:w="1305"/>
        <w:gridCol w:w="1110"/>
        <w:gridCol w:w="630"/>
        <w:gridCol w:w="450"/>
        <w:gridCol w:w="570"/>
        <w:gridCol w:w="810"/>
        <w:gridCol w:w="375"/>
        <w:gridCol w:w="515"/>
        <w:gridCol w:w="656"/>
        <w:gridCol w:w="628"/>
      </w:tblGrid>
      <w:tr w:rsidR="00BA446F" w14:paraId="54D52776" w14:textId="77777777" w:rsidTr="00BA446F">
        <w:trPr>
          <w:trHeight w:val="660"/>
        </w:trPr>
        <w:tc>
          <w:tcPr>
            <w:tcW w:w="1335" w:type="dxa"/>
            <w:vMerge w:val="restart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CCD78D" w14:textId="77777777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System</w:t>
            </w:r>
          </w:p>
        </w:tc>
        <w:tc>
          <w:tcPr>
            <w:tcW w:w="975" w:type="dxa"/>
            <w:vMerge w:val="restart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76183D" w14:textId="77777777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Reference</w:t>
            </w:r>
          </w:p>
        </w:tc>
        <w:tc>
          <w:tcPr>
            <w:tcW w:w="3495" w:type="dxa"/>
            <w:gridSpan w:val="4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8C91BC" w14:textId="77777777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PLATELET-RICH PLASMA</w:t>
            </w:r>
          </w:p>
        </w:tc>
        <w:tc>
          <w:tcPr>
            <w:tcW w:w="1755" w:type="dxa"/>
            <w:gridSpan w:val="3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BFAE44" w14:textId="77777777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PREPARATION</w:t>
            </w:r>
          </w:p>
        </w:tc>
        <w:tc>
          <w:tcPr>
            <w:tcW w:w="1799" w:type="dxa"/>
            <w:gridSpan w:val="3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8D3FCB" w14:textId="77777777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GROWTH FACTORS</w:t>
            </w:r>
          </w:p>
        </w:tc>
      </w:tr>
      <w:tr w:rsidR="00BA446F" w14:paraId="145C6272" w14:textId="77777777" w:rsidTr="00BA446F">
        <w:trPr>
          <w:trHeight w:val="144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7B61B" w14:textId="77777777" w:rsidR="00BA446F" w:rsidRDefault="00BA446F" w:rsidP="00BA4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1F44A" w14:textId="77777777" w:rsidR="00BA446F" w:rsidRDefault="00BA446F" w:rsidP="00BA4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05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5837D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Platelet x 10</w:t>
            </w:r>
            <w:r>
              <w:rPr>
                <w:b/>
                <w:color w:val="FFFFFF"/>
                <w:sz w:val="15"/>
                <w:szCs w:val="15"/>
                <w:vertAlign w:val="superscript"/>
              </w:rPr>
              <w:t>3</w:t>
            </w:r>
            <w:r>
              <w:rPr>
                <w:b/>
                <w:color w:val="FFFFFF"/>
                <w:sz w:val="15"/>
                <w:szCs w:val="15"/>
              </w:rPr>
              <w:t>/</w:t>
            </w:r>
            <w:proofErr w:type="spellStart"/>
            <w:r>
              <w:rPr>
                <w:b/>
                <w:color w:val="FFFFFF"/>
                <w:sz w:val="15"/>
                <w:szCs w:val="15"/>
              </w:rPr>
              <w:t>μL</w:t>
            </w:r>
            <w:proofErr w:type="spellEnd"/>
          </w:p>
        </w:tc>
        <w:tc>
          <w:tcPr>
            <w:tcW w:w="1110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022CA0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Platelet</w:t>
            </w:r>
          </w:p>
          <w:p w14:paraId="5E76C446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Factor Increase from Whole Blood</w:t>
            </w:r>
          </w:p>
        </w:tc>
        <w:tc>
          <w:tcPr>
            <w:tcW w:w="630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549C95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White Blood Cells x 10</w:t>
            </w:r>
            <w:r>
              <w:rPr>
                <w:b/>
                <w:color w:val="FFFFFF"/>
                <w:sz w:val="15"/>
                <w:szCs w:val="15"/>
                <w:vertAlign w:val="superscript"/>
              </w:rPr>
              <w:t>3</w:t>
            </w:r>
            <w:r>
              <w:rPr>
                <w:b/>
                <w:color w:val="FFFFFF"/>
                <w:sz w:val="15"/>
                <w:szCs w:val="15"/>
              </w:rPr>
              <w:t>/</w:t>
            </w:r>
            <w:proofErr w:type="spellStart"/>
            <w:r>
              <w:rPr>
                <w:b/>
                <w:color w:val="FFFFFF"/>
                <w:sz w:val="15"/>
                <w:szCs w:val="15"/>
              </w:rPr>
              <w:t>μL</w:t>
            </w:r>
            <w:proofErr w:type="spellEnd"/>
          </w:p>
        </w:tc>
        <w:tc>
          <w:tcPr>
            <w:tcW w:w="450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07A9DE" w14:textId="77777777" w:rsidR="00BA446F" w:rsidRDefault="00BA446F" w:rsidP="00BA446F">
            <w:pPr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5"/>
                <w:szCs w:val="15"/>
              </w:rPr>
              <w:t xml:space="preserve">PRP Vol </w:t>
            </w:r>
            <w:r>
              <w:rPr>
                <w:b/>
                <w:color w:val="FFFFFF"/>
                <w:sz w:val="12"/>
                <w:szCs w:val="12"/>
              </w:rPr>
              <w:t>(mL)</w:t>
            </w:r>
          </w:p>
        </w:tc>
        <w:tc>
          <w:tcPr>
            <w:tcW w:w="570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0C63CA" w14:textId="77777777" w:rsidR="00BA446F" w:rsidRDefault="00BA446F" w:rsidP="00BA446F">
            <w:pPr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5"/>
                <w:szCs w:val="15"/>
              </w:rPr>
              <w:t xml:space="preserve">Blood Vol </w:t>
            </w:r>
            <w:r>
              <w:rPr>
                <w:b/>
                <w:color w:val="FFFFFF"/>
                <w:sz w:val="12"/>
                <w:szCs w:val="12"/>
              </w:rPr>
              <w:t>(mL)</w:t>
            </w:r>
          </w:p>
        </w:tc>
        <w:tc>
          <w:tcPr>
            <w:tcW w:w="810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5D3ACB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Force</w:t>
            </w:r>
          </w:p>
        </w:tc>
        <w:tc>
          <w:tcPr>
            <w:tcW w:w="375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A53246" w14:textId="77777777" w:rsidR="00BA446F" w:rsidRDefault="00BA446F" w:rsidP="00BA446F">
            <w:pPr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Centrifuge</w:t>
            </w:r>
          </w:p>
          <w:p w14:paraId="50866791" w14:textId="77777777" w:rsidR="00BA446F" w:rsidRDefault="00BA446F" w:rsidP="00BA446F">
            <w:pPr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Time (min)</w:t>
            </w:r>
          </w:p>
        </w:tc>
        <w:tc>
          <w:tcPr>
            <w:tcW w:w="515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401219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PDGF-AB</w:t>
            </w:r>
          </w:p>
          <w:p w14:paraId="68031C8D" w14:textId="6B7B0DB4" w:rsidR="00BA446F" w:rsidRDefault="00BA446F" w:rsidP="00BA446F">
            <w:pPr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(ng/mL)</w:t>
            </w:r>
          </w:p>
        </w:tc>
        <w:tc>
          <w:tcPr>
            <w:tcW w:w="656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6B3466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TGF-B1</w:t>
            </w:r>
          </w:p>
          <w:p w14:paraId="5DC60B76" w14:textId="77777777" w:rsidR="00BA446F" w:rsidRDefault="00BA446F" w:rsidP="00BA446F">
            <w:pPr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(ng/mL)</w:t>
            </w:r>
          </w:p>
        </w:tc>
        <w:tc>
          <w:tcPr>
            <w:tcW w:w="628" w:type="dxa"/>
            <w:shd w:val="clear" w:color="auto" w:fill="7F7F7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B2A8FA" w14:textId="77777777" w:rsidR="00BA446F" w:rsidRDefault="00BA446F" w:rsidP="00BA446F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color w:val="FFFFFF"/>
                <w:sz w:val="15"/>
                <w:szCs w:val="15"/>
              </w:rPr>
              <w:t>VEGF</w:t>
            </w:r>
          </w:p>
          <w:p w14:paraId="0E094302" w14:textId="77777777" w:rsidR="00BA446F" w:rsidRDefault="00BA446F" w:rsidP="00BA446F">
            <w:pPr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(ng/mL)</w:t>
            </w:r>
          </w:p>
        </w:tc>
      </w:tr>
      <w:tr w:rsidR="00BA446F" w14:paraId="409E347C" w14:textId="77777777" w:rsidTr="00BA446F">
        <w:trPr>
          <w:trHeight w:val="500"/>
        </w:trPr>
        <w:tc>
          <w:tcPr>
            <w:tcW w:w="1335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39642A" w14:textId="77777777" w:rsidR="00BA446F" w:rsidRDefault="00BA446F" w:rsidP="00BA446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Whole Blood</w:t>
            </w:r>
          </w:p>
        </w:tc>
        <w:tc>
          <w:tcPr>
            <w:tcW w:w="975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C4744E" w14:textId="77777777" w:rsidR="00BA446F" w:rsidRPr="00757CD6" w:rsidRDefault="00BA446F" w:rsidP="00BA446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57CD6">
              <w:rPr>
                <w:b/>
                <w:color w:val="FFFFFF"/>
                <w:sz w:val="16"/>
                <w:szCs w:val="16"/>
              </w:rPr>
              <w:t>Marx,</w:t>
            </w:r>
          </w:p>
          <w:p w14:paraId="1EAE8E08" w14:textId="6AC9918C" w:rsidR="00BA446F" w:rsidRPr="00757CD6" w:rsidRDefault="00BA446F" w:rsidP="00BA446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57CD6">
              <w:rPr>
                <w:color w:val="FFFFFF"/>
                <w:sz w:val="16"/>
                <w:szCs w:val="16"/>
              </w:rPr>
              <w:t>2004</w:t>
            </w:r>
            <w:r w:rsidRPr="00757CD6">
              <w:rPr>
                <w:color w:val="FFFFFF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305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8B9D81" w14:textId="77777777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150-350, average of 200</w:t>
            </w:r>
          </w:p>
        </w:tc>
        <w:tc>
          <w:tcPr>
            <w:tcW w:w="1110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26141C" w14:textId="51E19C13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DE637F" w14:textId="572D5440" w:rsidR="00BA446F" w:rsidRDefault="00BA446F" w:rsidP="00BA446F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9BB336" w14:textId="010602CE" w:rsidR="00BA446F" w:rsidRDefault="00BA446F" w:rsidP="00BA446F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3701AD" w14:textId="5EA64D5C" w:rsidR="00BA446F" w:rsidRDefault="00BA446F" w:rsidP="00BA446F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48026C" w14:textId="2CF2A8ED" w:rsidR="00BA446F" w:rsidRDefault="00BA446F" w:rsidP="00BA446F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1A208" w14:textId="74475D9E" w:rsidR="00BA446F" w:rsidRDefault="00BA446F" w:rsidP="00BA446F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01DA9C" w14:textId="70DF6836" w:rsidR="00BA446F" w:rsidRDefault="00BA446F" w:rsidP="00BA446F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2C5403" w14:textId="45ADDC86" w:rsidR="00BA446F" w:rsidRDefault="00BA446F" w:rsidP="00BA446F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40404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9FB98D" w14:textId="39F1D2BA" w:rsidR="00BA446F" w:rsidRDefault="00BA446F" w:rsidP="00BA446F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BA446F" w14:paraId="75518561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503FDB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ACE Surgical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AE80FC" w14:textId="0D2DFF71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Marx,</w:t>
            </w:r>
          </w:p>
          <w:p w14:paraId="4E9727E0" w14:textId="01FF670B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2004</w:t>
            </w:r>
            <w:r w:rsidR="007E19A5">
              <w:rPr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E19E9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 ±245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8E7F2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16CD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A8396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 ±0.6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E4BE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A3AF7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8E74E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28204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±17.2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6C2E5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 ±17.9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3BE1C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67A4C341" w14:textId="77777777" w:rsidTr="00BA446F">
        <w:trPr>
          <w:trHeight w:val="660"/>
        </w:trPr>
        <w:tc>
          <w:tcPr>
            <w:tcW w:w="133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76BE44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Anitua Protocol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6E236D" w14:textId="38AD4BAC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Marx,</w:t>
            </w:r>
          </w:p>
          <w:p w14:paraId="5551D594" w14:textId="737E3C6F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2004</w:t>
            </w:r>
            <w:r w:rsidR="007E19A5">
              <w:rPr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7B657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±129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F0196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0BBE2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8B362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 ±4.1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AA9C9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7107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4FB8E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5C35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±11.3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D4EF9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 ±7.6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F8A37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70746630" w14:textId="77777777" w:rsidTr="00BA446F">
        <w:trPr>
          <w:trHeight w:val="90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39471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Arteriocyte </w:t>
            </w:r>
            <w:proofErr w:type="spellStart"/>
            <w:r>
              <w:rPr>
                <w:b/>
                <w:sz w:val="16"/>
                <w:szCs w:val="16"/>
              </w:rPr>
              <w:t>MagellanPRP</w:t>
            </w:r>
            <w:proofErr w:type="spellEnd"/>
            <w:r>
              <w:rPr>
                <w:b/>
                <w:sz w:val="16"/>
                <w:szCs w:val="16"/>
              </w:rPr>
              <w:t>™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2883E" w14:textId="7C205E9C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Castillo, 2011</w:t>
            </w:r>
            <w:r w:rsidR="007E19A5">
              <w:rPr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F1A08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780.2 ±24.7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A7DAA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 ±0.8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7CAF7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</w:p>
          <w:p w14:paraId="1C64E7F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±8.2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239FF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BC60C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DAA0C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5668A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F8B1D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  <w:p w14:paraId="3ECB7EB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±10.7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C904D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 ±0.1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CB046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±0.8</w:t>
            </w:r>
          </w:p>
        </w:tc>
      </w:tr>
      <w:tr w:rsidR="00BA446F" w14:paraId="4BDB5311" w14:textId="77777777" w:rsidTr="00BA446F">
        <w:trPr>
          <w:trHeight w:val="10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13500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B1AB0" w14:textId="2A8AA0AE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 w:rsidRPr="00757CD6">
              <w:rPr>
                <w:sz w:val="16"/>
                <w:szCs w:val="16"/>
              </w:rPr>
              <w:t>Kushida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7E19A5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9BBC0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8986E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09196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200A7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F2C3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0EDF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610g; 1240g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04D87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4; 6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F23E7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53ACF5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1719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1EF649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BA446F" w14:paraId="0A825FCC" w14:textId="77777777" w:rsidTr="00BA446F">
        <w:trPr>
          <w:trHeight w:val="50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0E9974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Arthrex ACP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1CEA9" w14:textId="06A679DA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Mandle, 2013</w:t>
            </w:r>
            <w:r w:rsidR="007E19A5">
              <w:rPr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01E2D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691E5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BDB23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6AD42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5AA74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D01BF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CDD66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A6268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27.65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21A48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B07B9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BA446F" w14:paraId="1EEB8525" w14:textId="77777777" w:rsidTr="00BA446F">
        <w:trPr>
          <w:trHeight w:val="9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C5F6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3458B1" w14:textId="77777777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</w:p>
          <w:p w14:paraId="3E3B4E79" w14:textId="3825B1DA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proofErr w:type="spellStart"/>
            <w:r w:rsidRPr="00757CD6">
              <w:rPr>
                <w:sz w:val="16"/>
                <w:szCs w:val="16"/>
              </w:rPr>
              <w:t>Magalon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7E19A5">
              <w:rPr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3E5F7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372.90</w:t>
            </w:r>
          </w:p>
          <w:p w14:paraId="67DFF93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±77.7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69AA2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  <w:p w14:paraId="6EB1397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F7476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  <w:p w14:paraId="6C7B0FE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±0.33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1E412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  <w:p w14:paraId="4BB6310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±0.35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84052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C59B2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DF058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E419B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13.126</w:t>
            </w:r>
          </w:p>
          <w:p w14:paraId="6CBC074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±9.99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7021D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</w:t>
            </w:r>
          </w:p>
          <w:p w14:paraId="5CCDD52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±2.21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76C93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0.153</w:t>
            </w:r>
          </w:p>
          <w:p w14:paraId="6B11A4C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±0.093</w:t>
            </w:r>
          </w:p>
        </w:tc>
      </w:tr>
      <w:tr w:rsidR="00BA446F" w14:paraId="1771E5CC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5F92EA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Arthrex Angel®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93F6E0" w14:textId="61A355B7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Mandle, 2014</w:t>
            </w:r>
            <w:r w:rsidR="007E19A5">
              <w:rPr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72970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774.2 ±324.0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182B4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 ±0.7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42014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3939D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6C0C8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29455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564AE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84B5E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43DA1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1205B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7D418D64" w14:textId="77777777" w:rsidTr="00BA446F">
        <w:trPr>
          <w:trHeight w:val="660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8982F4" w14:textId="77777777" w:rsidR="00BA446F" w:rsidRDefault="00BA446F" w:rsidP="00BA446F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16"/>
                <w:szCs w:val="16"/>
              </w:rPr>
              <w:t>Biomet 3i PCCS</w:t>
            </w:r>
            <w:r>
              <w:rPr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7174D3" w14:textId="6B3CD31C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Marx,</w:t>
            </w:r>
          </w:p>
          <w:p w14:paraId="389BA69C" w14:textId="5D23665E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2004</w:t>
            </w:r>
            <w:r w:rsidR="001B1F44">
              <w:rPr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536DF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 ±284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F490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92057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E7566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 ±1.5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E9A607" w14:textId="177BB9E8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93056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43165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BDAE5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±27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D7626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±31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E6045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6DEB9878" w14:textId="77777777" w:rsidTr="00BA446F">
        <w:trPr>
          <w:trHeight w:val="66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A250C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CC109C" w14:textId="20B502A7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1B1F44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A5DC94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0C048B" w14:textId="77777777" w:rsidR="00BA446F" w:rsidRDefault="00BA446F" w:rsidP="00BA446F">
            <w:pPr>
              <w:jc w:val="center"/>
              <w:rPr>
                <w:sz w:val="34"/>
                <w:szCs w:val="34"/>
                <w:vertAlign w:val="superscript"/>
              </w:rPr>
            </w:pPr>
            <w:r>
              <w:rPr>
                <w:sz w:val="18"/>
                <w:szCs w:val="18"/>
              </w:rPr>
              <w:t>4.0</w:t>
            </w:r>
            <w:r>
              <w:rPr>
                <w:sz w:val="34"/>
                <w:szCs w:val="34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16F5D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E19BB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±3.5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04D5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43FED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9437B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2AA83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±27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366E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0F4C3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769D47EB" w14:textId="77777777" w:rsidTr="00BA446F">
        <w:trPr>
          <w:trHeight w:val="5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45202B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Biomet GPS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EFCCBE" w14:textId="0097BFF1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Kaux,</w:t>
            </w:r>
          </w:p>
          <w:p w14:paraId="7A8E5490" w14:textId="724A7AF5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2011</w:t>
            </w:r>
            <w:r w:rsidR="001B1F44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4F0A5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4D0A3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1.89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8DD2E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E173A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1E0E3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3C08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CCBFA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E1124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8718D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D1C5C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77C55529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DD0067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Biomet GPS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>II (Biomet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 xml:space="preserve"> Biologics Drucker centrifuge)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6536F9" w14:textId="77777777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Kaux,</w:t>
            </w:r>
          </w:p>
          <w:p w14:paraId="54FADA34" w14:textId="11AF2911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2011</w:t>
            </w:r>
            <w:r w:rsidR="001B1F44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91DE60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1546.5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CC86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to 9.4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71658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312.88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5179E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BFAA0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E9BC9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 rpm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F4804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965E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F7276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AFAE7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43A16087" w14:textId="77777777" w:rsidTr="00BA446F">
        <w:trPr>
          <w:trHeight w:val="9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60F3BD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Biomet GPS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737E96" w14:textId="7B9DB8B9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Castillo, 2011</w:t>
            </w:r>
            <w:r w:rsidR="001B1F44">
              <w:rPr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CC340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566.2 ±292.6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F4F43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 ±1.1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48DB2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 ±13.6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D7CA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74FA8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BCB6D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BE026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7030F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  <w:p w14:paraId="581463D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±12.8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478B6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 ±0.08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BB7C6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 ±1.1</w:t>
            </w:r>
          </w:p>
        </w:tc>
      </w:tr>
      <w:tr w:rsidR="00BA446F" w14:paraId="41242539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00E958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Biomet GPS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>III (Biomet Biologics Drucker centrifuge)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04A7B1" w14:textId="77777777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Kaux,</w:t>
            </w:r>
          </w:p>
          <w:p w14:paraId="3CA1F928" w14:textId="0F9FA757" w:rsidR="00BA446F" w:rsidRPr="00757CD6" w:rsidRDefault="00BA446F" w:rsidP="00BA446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</w:pPr>
            <w:r w:rsidRPr="00757CD6">
              <w:rPr>
                <w:sz w:val="16"/>
                <w:szCs w:val="16"/>
              </w:rPr>
              <w:t>2011</w:t>
            </w:r>
            <w:r w:rsidR="001B1F44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E054CA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1519.03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219A6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to 8.3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2C62A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D0FA8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27FBC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F339D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 rpm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FED58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538A5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F0139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2B45D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0E788DF1" w14:textId="77777777" w:rsidTr="00BA446F">
        <w:trPr>
          <w:trHeight w:val="9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B4D1CD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Biomet GPS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>III Mini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17400" w14:textId="77777777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</w:p>
          <w:p w14:paraId="1D2BE544" w14:textId="7C4EC2FA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proofErr w:type="spellStart"/>
            <w:r w:rsidRPr="00757CD6">
              <w:rPr>
                <w:sz w:val="16"/>
                <w:szCs w:val="16"/>
              </w:rPr>
              <w:t>Magalon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1B1F44">
              <w:rPr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071D3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1135.20</w:t>
            </w:r>
          </w:p>
          <w:p w14:paraId="03F7E98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±422.15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C7664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3.93</w:t>
            </w:r>
          </w:p>
          <w:p w14:paraId="74AC1B3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±1.09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9C1FB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30.36</w:t>
            </w:r>
          </w:p>
          <w:p w14:paraId="457A4FB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±9.81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518A0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  <w:p w14:paraId="532836B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C8932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C1302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60455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51154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29.71</w:t>
            </w:r>
          </w:p>
          <w:p w14:paraId="3CA9928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±24.25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66B05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5.690</w:t>
            </w:r>
          </w:p>
          <w:p w14:paraId="0E88B48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±3.042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82899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1.205</w:t>
            </w:r>
          </w:p>
          <w:p w14:paraId="03E54AF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±0.786</w:t>
            </w:r>
          </w:p>
        </w:tc>
      </w:tr>
      <w:tr w:rsidR="00BA446F" w14:paraId="46A996CD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EA053B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Biotechnology Institute PRGF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Endoret</w:t>
            </w:r>
            <w:proofErr w:type="spellEnd"/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D7887E" w14:textId="0A0D93EF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1B1F44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9C1E5D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147.37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45D8C3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0.737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9977C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95A77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 ±4.1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46A90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FEDE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E687C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F343A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±21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77CC5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E6070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6D433F77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0B13D5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Clinaseal</w:t>
            </w:r>
            <w:proofErr w:type="spellEnd"/>
            <w:r>
              <w:rPr>
                <w:b/>
                <w:sz w:val="16"/>
                <w:szCs w:val="16"/>
              </w:rPr>
              <w:t xml:space="preserve"> Sealed Technology Centrifuge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04B8A9" w14:textId="20516AC4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Marx,</w:t>
            </w:r>
          </w:p>
          <w:p w14:paraId="4F2CDC9F" w14:textId="61E23B41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2004</w:t>
            </w:r>
            <w:r w:rsidR="001B1F44">
              <w:rPr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8A69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±267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BAC43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0767E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28BEB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 ±1.5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28364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B6776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0F030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F328E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±15.3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74590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±19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88C6E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32D25B1C" w14:textId="77777777" w:rsidTr="00BA446F">
        <w:trPr>
          <w:trHeight w:val="66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E6B73C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Curasan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 xml:space="preserve"> AG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104E23" w14:textId="6E7991C1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Marx,</w:t>
            </w:r>
          </w:p>
          <w:p w14:paraId="019290A6" w14:textId="6AE4D02D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2004</w:t>
            </w:r>
            <w:r w:rsidR="001B1F44">
              <w:rPr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C3F49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 ±192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8A245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A1BFF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DC81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 ±1.5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01C2A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5E95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24C86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28FA8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±11.4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20B29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39±16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70FE2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6952F2A3" w14:textId="77777777" w:rsidTr="00BA446F">
        <w:trPr>
          <w:trHeight w:val="66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E0535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1A9966" w14:textId="2E0A714C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1B1F44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7B9B0C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130.26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F7EFA7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0.65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B1C0C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3D1D0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 ±1.6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8EAE9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CCC10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16123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C5BEA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±17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30752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0BE4B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56DBD6A4" w14:textId="77777777" w:rsidTr="00BA446F">
        <w:trPr>
          <w:trHeight w:val="5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33819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FBEB99" w14:textId="48D98DED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Kaux,</w:t>
            </w:r>
          </w:p>
          <w:p w14:paraId="448A4897" w14:textId="601402E7" w:rsidR="00BA446F" w:rsidRPr="00757CD6" w:rsidRDefault="00BA446F" w:rsidP="00BA446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</w:pPr>
            <w:r w:rsidRPr="00757CD6">
              <w:rPr>
                <w:sz w:val="16"/>
                <w:szCs w:val="16"/>
              </w:rPr>
              <w:t>2011</w:t>
            </w:r>
            <w:r w:rsidR="001B1F44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0F940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693.8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ADF1AF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2.75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1DA21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DF115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A8DBB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01122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1000g; 2300g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216D5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10; 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6D0F1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E855F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37E86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25B20E66" w14:textId="77777777" w:rsidTr="00BA446F">
        <w:trPr>
          <w:trHeight w:val="5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C62AE4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DePuy PEAK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685A73" w14:textId="3F1B7948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Mandle, 2014</w:t>
            </w:r>
            <w:r w:rsidRPr="00757CD6">
              <w:rPr>
                <w:sz w:val="16"/>
                <w:szCs w:val="16"/>
                <w:vertAlign w:val="superscript"/>
              </w:rPr>
              <w:t>2</w:t>
            </w:r>
            <w:r w:rsidR="001B1F44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62BDA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1242.4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127B4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0FEA7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A2E6B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79F49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AA07B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F7123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2588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8B857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8B1BB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6E34A4F4" w14:textId="77777777" w:rsidTr="00BA446F">
        <w:trPr>
          <w:trHeight w:val="50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DF2244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Emcyte GenesisCS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3261EC" w14:textId="77777777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Kevy,</w:t>
            </w:r>
          </w:p>
          <w:p w14:paraId="30E35EB2" w14:textId="40468C5E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2006</w:t>
            </w:r>
            <w:r w:rsidR="001B1F44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B4A2D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 ±421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D7D33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EDF4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±7.4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57F7F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D0846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74AD8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 rpm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30DCE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7FFE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414DA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4C1E5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497A5F6E" w14:textId="77777777" w:rsidTr="00BA446F">
        <w:trPr>
          <w:trHeight w:val="5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90B11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1A70B5" w14:textId="4FAE3F87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Mandle, 2013</w:t>
            </w:r>
            <w:r w:rsidR="001B1F44">
              <w:rPr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62880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0937D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AF9E3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49.7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4F0B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A4067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9980A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E8D2E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EF615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198.22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75879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38.54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DF8EE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0.442</w:t>
            </w:r>
          </w:p>
        </w:tc>
      </w:tr>
      <w:tr w:rsidR="00BA446F" w14:paraId="11664BAF" w14:textId="77777777" w:rsidTr="00BA446F">
        <w:trPr>
          <w:trHeight w:val="66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ABD02E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Emcyte Pure PRP™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E7105" w14:textId="59EE1D87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Mandle, 2013</w:t>
            </w:r>
            <w:r w:rsidR="001B1F44">
              <w:rPr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28D7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 ±319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9A782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 ±0.3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00738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0.0149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5C78C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 ±0.2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9149E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CBCDF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2500g; 2500g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A99AC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1.5; 4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A2BB0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EDB80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B914F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49E67160" w14:textId="77777777" w:rsidTr="00BA446F">
        <w:trPr>
          <w:trHeight w:val="86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22709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50400F" w14:textId="1BCD638B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Mandle, 2014</w:t>
            </w:r>
            <w:r w:rsidR="001B1F44">
              <w:rPr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B67DB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1067.6 ±253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013EB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 ±0.7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CF50D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5D0C9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B8D77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DFB0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rpm; 3800 rpm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04AB8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f</w:t>
            </w:r>
            <w:r>
              <w:rPr>
                <w:sz w:val="18"/>
                <w:szCs w:val="18"/>
              </w:rPr>
              <w:t>; 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359F2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287D9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6676B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10CACAF7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98509C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Fibrinet</w:t>
            </w:r>
            <w:proofErr w:type="spellEnd"/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 xml:space="preserve"> PRFM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593740" w14:textId="2DE8922E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1B1F44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A9967F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236.36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FF76E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1.18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8163E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E30CB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±0.2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6B498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F0AEB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6B60D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6E36E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±30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3DE56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95BEF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3EE4C98B" w14:textId="77777777" w:rsidTr="00BA446F">
        <w:trPr>
          <w:trHeight w:val="9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D92E09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Friadent-Schütze Protocol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C7F3F8" w14:textId="77777777" w:rsidR="00BA446F" w:rsidRPr="00757CD6" w:rsidRDefault="00BA446F" w:rsidP="00BA446F">
            <w:pPr>
              <w:jc w:val="center"/>
              <w:rPr>
                <w:sz w:val="12"/>
                <w:szCs w:val="12"/>
              </w:rPr>
            </w:pPr>
          </w:p>
          <w:p w14:paraId="1DE77618" w14:textId="1584B186" w:rsidR="00BA446F" w:rsidRPr="00757CD6" w:rsidRDefault="00BA446F" w:rsidP="00BA446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 w:rsidRPr="00757CD6">
              <w:rPr>
                <w:sz w:val="16"/>
                <w:szCs w:val="16"/>
              </w:rPr>
              <w:t>Weibrich</w:t>
            </w:r>
            <w:proofErr w:type="spellEnd"/>
            <w:r w:rsidRPr="00757CD6">
              <w:rPr>
                <w:sz w:val="16"/>
                <w:szCs w:val="16"/>
              </w:rPr>
              <w:t>, 2003</w:t>
            </w:r>
            <w:r w:rsidR="001B1F44">
              <w:rPr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A3A1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1440.5 ±501.7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82F66B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3448F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21.69 ±16.43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F899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AD39B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8D257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 rpm; 3600 rpm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E2E80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10; 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EC04F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251.6</w:t>
            </w:r>
          </w:p>
          <w:p w14:paraId="62869EC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±115.4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6945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196.8 ± 109.6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F6534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34654C44" w14:textId="77777777" w:rsidTr="00BA446F">
        <w:trPr>
          <w:trHeight w:val="108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14A6AC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Glofinn</w:t>
            </w:r>
            <w:proofErr w:type="spellEnd"/>
            <w:r>
              <w:rPr>
                <w:b/>
                <w:sz w:val="16"/>
                <w:szCs w:val="16"/>
              </w:rPr>
              <w:t xml:space="preserve"> GLO PRP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4B08C6" w14:textId="3E5C5325" w:rsidR="00BA446F" w:rsidRPr="00757CD6" w:rsidRDefault="00BA446F" w:rsidP="001B1F44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757CD6">
              <w:rPr>
                <w:sz w:val="16"/>
                <w:szCs w:val="16"/>
              </w:rPr>
              <w:t>Kushida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Pr="00757CD6">
              <w:rPr>
                <w:sz w:val="16"/>
                <w:szCs w:val="16"/>
                <w:vertAlign w:val="superscript"/>
              </w:rPr>
              <w:t>2</w:t>
            </w:r>
            <w:r w:rsidR="001B1F44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9C6A2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1F67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7852CC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0.0101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0D3EC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2EADB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CA1EC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1800g; 1800g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B194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3; 6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D564A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67.3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231ED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1370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C24F34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0.039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BA446F" w14:paraId="35C4932F" w14:textId="77777777" w:rsidTr="00BA446F">
        <w:trPr>
          <w:trHeight w:val="98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2BA665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Harvest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 xml:space="preserve"> Smart </w:t>
            </w:r>
            <w:proofErr w:type="spellStart"/>
            <w:r>
              <w:rPr>
                <w:b/>
                <w:sz w:val="16"/>
                <w:szCs w:val="16"/>
              </w:rPr>
              <w:t>PReP</w:t>
            </w:r>
            <w:proofErr w:type="spellEnd"/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9B346C" w14:textId="18070DE6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757CD6">
              <w:rPr>
                <w:sz w:val="16"/>
                <w:szCs w:val="16"/>
              </w:rPr>
              <w:t>Weibrich</w:t>
            </w:r>
            <w:proofErr w:type="spellEnd"/>
            <w:r w:rsidRPr="00757CD6">
              <w:rPr>
                <w:sz w:val="16"/>
                <w:szCs w:val="16"/>
              </w:rPr>
              <w:t>, 2003</w:t>
            </w:r>
            <w:r w:rsidR="001B1F44">
              <w:rPr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371B3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 ±312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1C73FD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4.43</w:t>
            </w:r>
            <w:r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9A645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19.26 ±8.08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071BC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C10BB6" w14:textId="77777777" w:rsidR="00BA446F" w:rsidRDefault="00BA446F" w:rsidP="00BA446F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52 </w:t>
            </w:r>
            <w:r>
              <w:rPr>
                <w:sz w:val="14"/>
                <w:szCs w:val="14"/>
              </w:rPr>
              <w:t>(female)</w:t>
            </w:r>
            <w:r>
              <w:rPr>
                <w:sz w:val="16"/>
                <w:szCs w:val="16"/>
              </w:rPr>
              <w:t>;</w:t>
            </w:r>
            <w:r>
              <w:rPr>
                <w:sz w:val="18"/>
                <w:szCs w:val="18"/>
              </w:rPr>
              <w:t xml:space="preserve"> 48 </w:t>
            </w:r>
            <w:r>
              <w:rPr>
                <w:sz w:val="14"/>
                <w:szCs w:val="14"/>
              </w:rPr>
              <w:t>(male)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EB395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03412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E755E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±85.2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D7459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77.2 ±54.8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94FD4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29CADB74" w14:textId="77777777" w:rsidTr="00BA446F">
        <w:trPr>
          <w:trHeight w:val="66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F538E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45547C" w14:textId="2D81BAF6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Marx,</w:t>
            </w:r>
          </w:p>
          <w:p w14:paraId="5DC71A72" w14:textId="538432FB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2004</w:t>
            </w:r>
            <w:r w:rsidR="001B1F44">
              <w:rPr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4E7BE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 ±227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F51E3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9626F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62722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 ±0.5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C13AF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012EC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6BED2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766DE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±29.2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63043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170±42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A6A9C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4D85D5D5" w14:textId="77777777" w:rsidTr="00BA446F">
        <w:trPr>
          <w:trHeight w:val="5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1CD86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468C75" w14:textId="3D08834C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1B1F44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74B3C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5DF179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3.35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057D0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9A801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30A03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7F17C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BEFC6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E5416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 ±29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0BB5C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4A9D6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3AB8CFC7" w14:textId="77777777" w:rsidTr="00BA446F">
        <w:trPr>
          <w:trHeight w:val="108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691C8E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Japan Paramedic Co., JP200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7934B3" w14:textId="081AE087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757CD6">
              <w:rPr>
                <w:sz w:val="16"/>
                <w:szCs w:val="16"/>
              </w:rPr>
              <w:t>Kushida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2F5718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E78AF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CA508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8083D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4DBFE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C86FC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7574E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1000g; 800g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1341C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6; 8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D0149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B1AFE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1563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617B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0.041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BA446F" w14:paraId="5B8219BD" w14:textId="77777777" w:rsidTr="00BA446F">
        <w:trPr>
          <w:trHeight w:val="5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07C847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Korea </w:t>
            </w:r>
            <w:proofErr w:type="spellStart"/>
            <w:r>
              <w:rPr>
                <w:b/>
                <w:sz w:val="16"/>
                <w:szCs w:val="16"/>
              </w:rPr>
              <w:t>Melsmon</w:t>
            </w:r>
            <w:proofErr w:type="spellEnd"/>
            <w:r>
              <w:rPr>
                <w:b/>
                <w:sz w:val="16"/>
                <w:szCs w:val="16"/>
              </w:rPr>
              <w:t xml:space="preserve"> Co., </w:t>
            </w:r>
            <w:proofErr w:type="spellStart"/>
            <w:r>
              <w:rPr>
                <w:b/>
                <w:sz w:val="16"/>
                <w:szCs w:val="16"/>
              </w:rPr>
              <w:t>Thrombo</w:t>
            </w:r>
            <w:proofErr w:type="spellEnd"/>
            <w:r>
              <w:rPr>
                <w:b/>
                <w:sz w:val="16"/>
                <w:szCs w:val="16"/>
              </w:rPr>
              <w:t xml:space="preserve"> Kit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9B3478" w14:textId="372D2583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757CD6">
              <w:rPr>
                <w:sz w:val="16"/>
                <w:szCs w:val="16"/>
              </w:rPr>
              <w:t>Kushida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2F5718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38AFEC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C1996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278FE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0.0149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C8C90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D4837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C3F3A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67007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89DB4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AE0AE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910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E565E0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0.030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BA446F" w14:paraId="50251BAD" w14:textId="77777777" w:rsidTr="00BA446F">
        <w:trPr>
          <w:trHeight w:val="108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225FEC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KYOCERA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C6A8AB" w14:textId="30899E49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757CD6">
              <w:rPr>
                <w:sz w:val="16"/>
                <w:szCs w:val="16"/>
              </w:rPr>
              <w:t>Kushida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2F5718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4169F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8BB56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BBD802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0.014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5AB48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CC2C7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D24BC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600g; 2000g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B147B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7; 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19031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98210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1508.2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381908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0.043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BA446F" w14:paraId="402784EC" w14:textId="77777777" w:rsidTr="00BA446F">
        <w:trPr>
          <w:trHeight w:val="8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A39889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Landesberg Protocol (Mistral 3000i centrifuge)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F8DB2" w14:textId="61F7394A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Landesberg</w:t>
            </w:r>
            <w:r w:rsidRPr="00757CD6">
              <w:rPr>
                <w:i/>
                <w:sz w:val="16"/>
                <w:szCs w:val="16"/>
              </w:rPr>
              <w:t xml:space="preserve">, </w:t>
            </w:r>
            <w:r w:rsidRPr="00757CD6">
              <w:rPr>
                <w:sz w:val="16"/>
                <w:szCs w:val="16"/>
              </w:rPr>
              <w:t>2000</w:t>
            </w:r>
            <w:r w:rsidR="002F5718">
              <w:rPr>
                <w:sz w:val="16"/>
                <w:szCs w:val="16"/>
                <w:vertAlign w:val="superscript"/>
              </w:rPr>
              <w:t>14</w:t>
            </w:r>
            <w:r w:rsidRPr="00757CD6">
              <w:rPr>
                <w:sz w:val="16"/>
                <w:szCs w:val="16"/>
              </w:rPr>
              <w:t>; Marx,</w:t>
            </w:r>
          </w:p>
          <w:p w14:paraId="228BBBE9" w14:textId="2EC5BEE6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2004</w:t>
            </w:r>
            <w:r w:rsidR="002F5718">
              <w:rPr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B48FB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 ±141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FB4B6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88B76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F02C4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 ±2.4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E06FF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35644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200g; 200g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55AF9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10; 10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3D467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±13.7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C4EF3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±11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19DC5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2B794527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2320DC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Landesberg Protocol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B06A92" w14:textId="647A5374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2F5718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F523ED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339.6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70207A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9AB90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B8C05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 ±2.4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B7CD6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4FD5A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C4AE2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59EE7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±7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1D9B4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AC30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3BA5FC5C" w14:textId="77777777" w:rsidTr="00BA446F">
        <w:trPr>
          <w:trHeight w:val="5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5EBFEF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Liège University Hospital Protocol (</w:t>
            </w:r>
            <w:proofErr w:type="spellStart"/>
            <w:r>
              <w:rPr>
                <w:b/>
                <w:sz w:val="16"/>
                <w:szCs w:val="16"/>
              </w:rPr>
              <w:t>Jouan</w:t>
            </w:r>
            <w:proofErr w:type="spellEnd"/>
            <w:r>
              <w:rPr>
                <w:b/>
                <w:sz w:val="16"/>
                <w:szCs w:val="16"/>
              </w:rPr>
              <w:t xml:space="preserve"> BR4i centrifuge)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F61AB3" w14:textId="251680F2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Kaux,</w:t>
            </w:r>
          </w:p>
          <w:p w14:paraId="0B6B2DEE" w14:textId="7325EE95" w:rsidR="00BA446F" w:rsidRPr="00757CD6" w:rsidRDefault="00BA446F" w:rsidP="00C24D0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</w:pPr>
            <w:r w:rsidRPr="00757CD6">
              <w:rPr>
                <w:sz w:val="16"/>
                <w:szCs w:val="16"/>
              </w:rPr>
              <w:t>2011</w:t>
            </w:r>
            <w:r w:rsidR="00C24D03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CDC25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A4D333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1.78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473EB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CED1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6118B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FE4AF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8EFD2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92EB6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5DC2A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00902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04FD1A69" w14:textId="77777777" w:rsidTr="00BA446F">
        <w:trPr>
          <w:trHeight w:val="66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CF1C01" w14:textId="77777777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MTF Cascade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  <w:r>
              <w:rPr>
                <w:b/>
                <w:sz w:val="16"/>
                <w:szCs w:val="16"/>
              </w:rPr>
              <w:t xml:space="preserve"> PRP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723040" w14:textId="4566AAE4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Castillo, 2011</w:t>
            </w:r>
            <w:r w:rsidR="002F5718">
              <w:rPr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B1D19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443.8 ±24.7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C1FBC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 ±0.1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E5A39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±0.2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C0BF1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6F2E1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4821A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40538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D0EA5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 ±3.6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BAB7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 ±0.08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AE624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 ±0.3</w:t>
            </w:r>
          </w:p>
        </w:tc>
      </w:tr>
      <w:tr w:rsidR="00BA446F" w14:paraId="1912A86A" w14:textId="77777777" w:rsidTr="00BA446F">
        <w:trPr>
          <w:trHeight w:val="5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ACEBC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sz w:val="16"/>
                <w:szCs w:val="16"/>
              </w:rPr>
              <w:t>MyCells</w:t>
            </w:r>
            <w:proofErr w:type="spellEnd"/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0A0306" w14:textId="05C6B8F9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757CD6">
              <w:rPr>
                <w:sz w:val="16"/>
                <w:szCs w:val="16"/>
              </w:rPr>
              <w:t>Kushida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2F5718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2D96B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840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FBA85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764D4D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0.005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805D4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86A87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F9778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6B6CE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3CD0E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25F2C0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DE6D44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0.038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BA446F" w14:paraId="291D6A77" w14:textId="77777777" w:rsidTr="00BA446F">
        <w:trPr>
          <w:trHeight w:val="66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D3B4C2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Plateltex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CA76E8" w14:textId="10687DA1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2F5718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4062A6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252.8</w:t>
            </w:r>
            <w:r>
              <w:rPr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152EE9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1.264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B5416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9A5B4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 ±0.4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AC138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76C58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8422C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36431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±20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B8C8A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0.755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F6C62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</w:tc>
      </w:tr>
      <w:tr w:rsidR="00BA446F" w14:paraId="02B1A3B5" w14:textId="77777777" w:rsidTr="00BA446F">
        <w:trPr>
          <w:trHeight w:val="5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A20F5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1F4D05" w14:textId="6B5D7E95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Kaux,</w:t>
            </w:r>
          </w:p>
          <w:p w14:paraId="49DA6F84" w14:textId="01049505" w:rsidR="00BA446F" w:rsidRPr="00757CD6" w:rsidRDefault="00BA446F" w:rsidP="00BA446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</w:pPr>
            <w:r w:rsidRPr="00757CD6">
              <w:rPr>
                <w:sz w:val="16"/>
                <w:szCs w:val="16"/>
              </w:rPr>
              <w:t>2011</w:t>
            </w:r>
            <w:r w:rsidR="002F5718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F4E55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864.6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0FBC0F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3.43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AE69C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1D11C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40876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97D23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180g; 1000g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68404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10; 10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75C0E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615B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CD9E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7412E3DD" w14:textId="77777777" w:rsidTr="00BA446F">
        <w:trPr>
          <w:trHeight w:val="66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E21039" w14:textId="7CCDFC95" w:rsidR="00BA446F" w:rsidRDefault="00BA446F" w:rsidP="00BA446F">
            <w:pPr>
              <w:jc w:val="center"/>
              <w:rPr>
                <w:b/>
                <w:sz w:val="16"/>
                <w:szCs w:val="16"/>
              </w:rPr>
            </w:pPr>
          </w:p>
          <w:p w14:paraId="429540C3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Regenlab RegenKit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E25287" w14:textId="3EF3AC21" w:rsidR="00BA446F" w:rsidRPr="00757CD6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57CD6">
              <w:rPr>
                <w:sz w:val="16"/>
                <w:szCs w:val="16"/>
              </w:rPr>
              <w:t>Mazzucco, 2008</w:t>
            </w:r>
            <w:r w:rsidR="002F5718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84EF24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D719B5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0228A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DF01E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 ±0.5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582C2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A34B2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86253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E0B3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±14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120AB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31C30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17BC31C3" w14:textId="77777777" w:rsidTr="00BA446F">
        <w:trPr>
          <w:trHeight w:val="5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C81B6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C8D04D" w14:textId="055FD40C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r w:rsidRPr="00757CD6">
              <w:rPr>
                <w:sz w:val="16"/>
                <w:szCs w:val="16"/>
              </w:rPr>
              <w:t>Kaux,</w:t>
            </w:r>
          </w:p>
          <w:p w14:paraId="4FEBE1C1" w14:textId="7A039FEB" w:rsidR="00BA446F" w:rsidRPr="00757CD6" w:rsidRDefault="00BA446F" w:rsidP="00BA446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</w:pPr>
            <w:r w:rsidRPr="00757CD6">
              <w:rPr>
                <w:sz w:val="16"/>
                <w:szCs w:val="16"/>
              </w:rPr>
              <w:t>2011</w:t>
            </w:r>
            <w:r w:rsidR="002F5718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40836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390.6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FDDB89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1.55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DBFDC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A44BA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F74FF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C45C6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18A2F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2FFB9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D4822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924DB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46F" w14:paraId="52DAA023" w14:textId="77777777" w:rsidTr="00BA446F">
        <w:trPr>
          <w:trHeight w:val="9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DCCE0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396858" w14:textId="37A61610" w:rsidR="00BA446F" w:rsidRPr="00757CD6" w:rsidRDefault="00BA446F" w:rsidP="00BA446F">
            <w:pPr>
              <w:jc w:val="center"/>
              <w:rPr>
                <w:sz w:val="16"/>
                <w:szCs w:val="16"/>
              </w:rPr>
            </w:pPr>
            <w:proofErr w:type="spellStart"/>
            <w:r w:rsidRPr="00757CD6">
              <w:rPr>
                <w:sz w:val="16"/>
                <w:szCs w:val="16"/>
              </w:rPr>
              <w:t>Magalon</w:t>
            </w:r>
            <w:proofErr w:type="spellEnd"/>
            <w:r w:rsidRPr="00757CD6">
              <w:rPr>
                <w:sz w:val="16"/>
                <w:szCs w:val="16"/>
              </w:rPr>
              <w:t>, 2014</w:t>
            </w:r>
            <w:r w:rsidR="002F5718">
              <w:rPr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64CFE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453.67</w:t>
            </w:r>
          </w:p>
          <w:p w14:paraId="4689E71B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±262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73C42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  <w:p w14:paraId="7B383792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±0.84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B8D97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10.61</w:t>
            </w:r>
          </w:p>
          <w:p w14:paraId="6C7BAD2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±3.64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ADB15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  <w:p w14:paraId="2579353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±0.61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FC4EC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68396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6E4AC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38916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22.945</w:t>
            </w:r>
          </w:p>
          <w:p w14:paraId="072E408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±16.918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6F6D4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4.181</w:t>
            </w:r>
          </w:p>
          <w:p w14:paraId="11BF8FD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±2.74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FDDF2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0.366</w:t>
            </w:r>
          </w:p>
          <w:p w14:paraId="3267CAC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±0.253</w:t>
            </w:r>
          </w:p>
        </w:tc>
      </w:tr>
      <w:tr w:rsidR="00BA446F" w14:paraId="209BBDE7" w14:textId="77777777" w:rsidTr="00BA446F">
        <w:trPr>
          <w:trHeight w:val="500"/>
        </w:trPr>
        <w:tc>
          <w:tcPr>
            <w:tcW w:w="1335" w:type="dxa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3E3DE0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Selphyl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D88813" w14:textId="578E1395" w:rsidR="00BA446F" w:rsidRPr="002F5718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2F5718">
              <w:rPr>
                <w:sz w:val="16"/>
                <w:szCs w:val="16"/>
              </w:rPr>
              <w:t>Kushida</w:t>
            </w:r>
            <w:proofErr w:type="spellEnd"/>
            <w:r w:rsidRPr="002F5718">
              <w:rPr>
                <w:sz w:val="16"/>
                <w:szCs w:val="16"/>
              </w:rPr>
              <w:t>, 2014</w:t>
            </w:r>
            <w:r w:rsidR="00CF13E6" w:rsidRPr="002F5718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E9289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C784C5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3D57E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6206C4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AA82D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6A69B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65813E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1C0E7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6427D4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384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58AAC2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0.029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BA446F" w14:paraId="5C3ACA16" w14:textId="77777777" w:rsidTr="00BA446F">
        <w:trPr>
          <w:trHeight w:val="66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11047" w14:textId="77777777" w:rsidR="00BA446F" w:rsidRDefault="00BA446F" w:rsidP="00BA446F">
            <w:pPr>
              <w:jc w:val="center"/>
            </w:pP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6A209A" w14:textId="266771A3" w:rsidR="00BA446F" w:rsidRPr="002F5718" w:rsidRDefault="00BA446F" w:rsidP="00BA446F">
            <w:pPr>
              <w:jc w:val="center"/>
              <w:rPr>
                <w:sz w:val="16"/>
                <w:szCs w:val="16"/>
              </w:rPr>
            </w:pPr>
            <w:proofErr w:type="spellStart"/>
            <w:r w:rsidRPr="002F5718">
              <w:rPr>
                <w:sz w:val="16"/>
                <w:szCs w:val="16"/>
              </w:rPr>
              <w:t>Magalon</w:t>
            </w:r>
            <w:proofErr w:type="spellEnd"/>
            <w:r w:rsidRPr="002F5718">
              <w:rPr>
                <w:sz w:val="16"/>
                <w:szCs w:val="16"/>
              </w:rPr>
              <w:t>, 2014</w:t>
            </w:r>
            <w:r w:rsidR="00CF13E6" w:rsidRPr="002F5718">
              <w:rPr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717F4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330.6 ±95.64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2B82C8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±0.27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4505E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 ±2.02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00413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 ±0.43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D1B936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BB203D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1100g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D092EA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A0CAC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9.47 ±5.83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91630F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3.023 ±2.375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91F397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0.394 ±0.724</w:t>
            </w:r>
          </w:p>
        </w:tc>
      </w:tr>
      <w:tr w:rsidR="00BA446F" w14:paraId="61A8DDC7" w14:textId="77777777" w:rsidTr="00BA446F">
        <w:trPr>
          <w:trHeight w:val="500"/>
        </w:trPr>
        <w:tc>
          <w:tcPr>
            <w:tcW w:w="133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678CDA" w14:textId="77777777" w:rsidR="00BA446F" w:rsidRDefault="00BA446F" w:rsidP="00BA446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Vivostat</w:t>
            </w:r>
            <w:r>
              <w:rPr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935F62" w14:textId="2841825F" w:rsidR="00BA446F" w:rsidRDefault="00BA446F" w:rsidP="00BA446F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Mazzucco, 2008</w:t>
            </w:r>
            <w:r w:rsidR="002F5718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BF2AC9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816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D94859" w14:textId="77777777" w:rsidR="00BA446F" w:rsidRDefault="00BA446F" w:rsidP="00BA446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4.08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B94463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8183C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AA1070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455EA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4DB8FC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BE86D9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±29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47EA8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FC2F21" w14:textId="77777777" w:rsidR="00BA446F" w:rsidRDefault="00BA446F" w:rsidP="00BA4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0F33A15" w14:textId="77777777" w:rsidR="00BA446F" w:rsidRPr="003F77E0" w:rsidRDefault="00BA446F">
      <w:pPr>
        <w:rPr>
          <w:rFonts w:ascii="Times New Roman" w:hAnsi="Times New Roman" w:cs="Times New Roman"/>
          <w:sz w:val="24"/>
          <w:szCs w:val="24"/>
        </w:rPr>
      </w:pPr>
    </w:p>
    <w:p w14:paraId="20523E7C" w14:textId="01E040EB" w:rsidR="003F77E0" w:rsidRPr="003F77E0" w:rsidRDefault="00F7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bookmarkStart w:id="0" w:name="_GoBack"/>
      <w:bookmarkEnd w:id="0"/>
      <w:r w:rsidR="003F77E0">
        <w:rPr>
          <w:rFonts w:ascii="Times New Roman" w:hAnsi="Times New Roman" w:cs="Times New Roman"/>
          <w:b/>
          <w:sz w:val="24"/>
          <w:szCs w:val="24"/>
        </w:rPr>
        <w:t>Table 1. Comparison of Mean Platelet, WBC, and Growth Factor Counts Among Commercial PRP Preparation Systems</w:t>
      </w:r>
      <w:r w:rsidR="003F77E0" w:rsidRPr="003F77E0">
        <w:rPr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</w:t>
      </w:r>
    </w:p>
    <w:p w14:paraId="2B6589AB" w14:textId="77777777" w:rsidR="00F57788" w:rsidRPr="00F57788" w:rsidRDefault="00F70904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17D39771">
          <v:rect id="_x0000_i1025" style="width:0;height:1.5pt" o:hralign="center" o:hrstd="t" o:hr="t" fillcolor="#a0a0a0" stroked="f"/>
        </w:pict>
      </w:r>
    </w:p>
    <w:p w14:paraId="715F20C3" w14:textId="77777777" w:rsidR="00F57788" w:rsidRPr="00F57788" w:rsidRDefault="00F57788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a</w:t>
      </w:r>
      <w:proofErr w:type="gram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Value approximated from chart in </w:t>
      </w:r>
      <w:proofErr w:type="spell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Kushida</w:t>
      </w:r>
      <w:proofErr w:type="spell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(2014). However, there is a conversion discrepancy between the units provided in the chart and the text, so the values and units from the chart were used for consistency.</w:t>
      </w:r>
    </w:p>
    <w:p w14:paraId="6978C928" w14:textId="77777777" w:rsidR="00F57788" w:rsidRPr="00F57788" w:rsidRDefault="00F57788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b 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Value approximated from the % platelet recovery value in the paper using the average WB platelet concentration from Marx (2001) and % platelet capture efficacy = (PRP volume x PRP platelet concentration) / (Whole blood volume x Whole blood platelet concentration).</w:t>
      </w:r>
    </w:p>
    <w:p w14:paraId="59C9E829" w14:textId="77777777" w:rsidR="00F57788" w:rsidRPr="00F57788" w:rsidRDefault="00F57788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c</w:t>
      </w:r>
      <w:proofErr w:type="gram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Factor increase calculated using the average Whole blood platelet concentration from Marx (2001).</w:t>
      </w:r>
    </w:p>
    <w:p w14:paraId="31DC4490" w14:textId="77777777" w:rsidR="00F57788" w:rsidRPr="00F57788" w:rsidRDefault="00F57788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lastRenderedPageBreak/>
        <w:t>d</w:t>
      </w:r>
      <w:proofErr w:type="gram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Factor increase (PRP platelet concentration/Whole Blood platelet concentration) calculated using average Whole Blood platelet concentration given in paper (2.52x10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platelet/</w:t>
      </w:r>
      <w:proofErr w:type="spell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μL</w:t>
      </w:r>
      <w:proofErr w:type="spell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6A3F0FB8" w14:textId="77777777" w:rsidR="00F57788" w:rsidRPr="00F57788" w:rsidRDefault="00F57788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e</w:t>
      </w:r>
      <w:proofErr w:type="gram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Value approximated from the average Whole Blood WBC concentration from Castillo (2011).</w:t>
      </w:r>
    </w:p>
    <w:p w14:paraId="104AE3A8" w14:textId="77777777" w:rsidR="00F57788" w:rsidRPr="00F57788" w:rsidRDefault="00F57788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f</w:t>
      </w:r>
      <w:proofErr w:type="gram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Value discrepancy in text (1.5min) and table (2.5min).</w:t>
      </w:r>
    </w:p>
    <w:p w14:paraId="240C6765" w14:textId="77777777" w:rsidR="00F57788" w:rsidRPr="00F57788" w:rsidRDefault="00F57788" w:rsidP="00F5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g</w:t>
      </w:r>
      <w:proofErr w:type="gram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Value approximated from chart in paper (exact value not given in paper).</w:t>
      </w:r>
    </w:p>
    <w:p w14:paraId="71EA1012" w14:textId="0AE74C7C" w:rsidR="00F57788" w:rsidRPr="00F57788" w:rsidRDefault="00F57788" w:rsidP="00F577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h</w:t>
      </w:r>
      <w:proofErr w:type="gram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Factor increase calculated using the average WB platelet concentration given in paper (2.7681x10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</w:t>
      </w:r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platelet/</w:t>
      </w:r>
      <w:proofErr w:type="spellStart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μL</w:t>
      </w:r>
      <w:proofErr w:type="spellEnd"/>
      <w:r w:rsidRPr="00F577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sectPr w:rsidR="00F57788" w:rsidRPr="00F57788" w:rsidSect="00F6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F"/>
    <w:rsid w:val="001B1F44"/>
    <w:rsid w:val="002F5718"/>
    <w:rsid w:val="003F77E0"/>
    <w:rsid w:val="00553A0C"/>
    <w:rsid w:val="007E19A5"/>
    <w:rsid w:val="008B24F1"/>
    <w:rsid w:val="00BA446F"/>
    <w:rsid w:val="00C24D03"/>
    <w:rsid w:val="00CF13E6"/>
    <w:rsid w:val="00F57788"/>
    <w:rsid w:val="00F61D7C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4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6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6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839</Words>
  <Characters>4797</Characters>
  <Application>Microsoft Office Word</Application>
  <DocSecurity>0</DocSecurity>
  <Lines>4797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Mazzola, Anthony</dc:creator>
  <cp:lastModifiedBy>Priyal P Fadadu</cp:lastModifiedBy>
  <cp:revision>9</cp:revision>
  <dcterms:created xsi:type="dcterms:W3CDTF">2018-12-22T06:59:00Z</dcterms:created>
  <dcterms:modified xsi:type="dcterms:W3CDTF">2019-02-13T00:35:00Z</dcterms:modified>
</cp:coreProperties>
</file>