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W w:w="0" w:type="auto"/>
        <w:tblLook w:val="0000"/>
      </w:tblPr>
      <w:tblGrid>
        <w:gridCol w:w="287"/>
        <w:gridCol w:w="1261"/>
        <w:gridCol w:w="8028"/>
      </w:tblGrid>
      <w:tr w:rsidR="009B4D8E" w:rsidRPr="00551F2C">
        <w:trPr>
          <w:cantSplit/>
        </w:trPr>
        <w:tc>
          <w:tcPr>
            <w:tcW w:w="9576" w:type="dxa"/>
            <w:gridSpan w:val="3"/>
            <w:tcBorders>
              <w:top w:val="single" w:sz="12" w:space="0" w:color="auto"/>
              <w:bottom w:val="single" w:sz="4" w:space="0" w:color="auto"/>
            </w:tcBorders>
          </w:tcPr>
          <w:p w:rsidR="009B4D8E" w:rsidRPr="00551F2C" w:rsidRDefault="009B4D8E" w:rsidP="00873412">
            <w:pPr>
              <w:keepNext/>
              <w:spacing w:after="0" w:line="480" w:lineRule="auto"/>
              <w:outlineLvl w:val="0"/>
              <w:rPr>
                <w:rFonts w:ascii="Times New Roman" w:eastAsia="Times" w:hAnsi="Times New Roman" w:cs="Times New Roman"/>
                <w:b/>
                <w:bCs/>
                <w:sz w:val="24"/>
                <w:szCs w:val="20"/>
              </w:rPr>
            </w:pPr>
          </w:p>
          <w:p w:rsidR="009B4D8E" w:rsidRPr="00551F2C" w:rsidRDefault="00952FF2" w:rsidP="00873412">
            <w:pPr>
              <w:keepNext/>
              <w:spacing w:after="0" w:line="480" w:lineRule="auto"/>
              <w:outlineLvl w:val="0"/>
              <w:rPr>
                <w:rFonts w:ascii="Times New Roman" w:eastAsia="Times" w:hAnsi="Times New Roman" w:cs="Times New Roman"/>
                <w:b/>
                <w:bCs/>
                <w:sz w:val="24"/>
                <w:szCs w:val="20"/>
              </w:rPr>
            </w:pPr>
            <w:r>
              <w:rPr>
                <w:rFonts w:ascii="Times New Roman" w:eastAsia="Times" w:hAnsi="Times New Roman" w:cs="Times New Roman"/>
                <w:b/>
                <w:bCs/>
                <w:sz w:val="24"/>
                <w:szCs w:val="20"/>
              </w:rPr>
              <w:t>APPENDIX 2</w:t>
            </w:r>
            <w:r w:rsidR="009B4D8E" w:rsidRPr="00551F2C">
              <w:rPr>
                <w:rFonts w:ascii="Times New Roman" w:eastAsia="Times" w:hAnsi="Times New Roman" w:cs="Times New Roman"/>
                <w:b/>
                <w:bCs/>
                <w:sz w:val="24"/>
                <w:szCs w:val="20"/>
              </w:rPr>
              <w:t>.  Oxford Centre for Evidence-Based Medicine 2011 Levels of Evidence</w:t>
            </w:r>
          </w:p>
          <w:p w:rsidR="009B4D8E" w:rsidRPr="00551F2C" w:rsidRDefault="009B4D8E" w:rsidP="00873412">
            <w:pPr>
              <w:keepNext/>
              <w:spacing w:after="0" w:line="480" w:lineRule="auto"/>
              <w:outlineLvl w:val="0"/>
              <w:rPr>
                <w:rFonts w:ascii="Times New Roman" w:eastAsia="Times" w:hAnsi="Times New Roman" w:cs="Times New Roman"/>
                <w:b/>
                <w:bCs/>
                <w:sz w:val="24"/>
                <w:szCs w:val="20"/>
              </w:rPr>
            </w:pPr>
          </w:p>
        </w:tc>
      </w:tr>
      <w:tr w:rsidR="009B4D8E" w:rsidRPr="00551F2C">
        <w:trPr>
          <w:cantSplit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D8E" w:rsidRPr="00551F2C" w:rsidRDefault="009B4D8E" w:rsidP="00873412">
            <w:pPr>
              <w:keepNext/>
              <w:spacing w:after="0" w:line="480" w:lineRule="auto"/>
              <w:outlineLvl w:val="0"/>
              <w:rPr>
                <w:rFonts w:ascii="Times New Roman" w:eastAsia="Times" w:hAnsi="Times New Roman" w:cs="Times New Roman"/>
                <w:b/>
                <w:bCs/>
                <w:sz w:val="24"/>
                <w:szCs w:val="20"/>
              </w:rPr>
            </w:pPr>
          </w:p>
          <w:p w:rsidR="009B4D8E" w:rsidRPr="00551F2C" w:rsidRDefault="009B4D8E" w:rsidP="00873412">
            <w:pPr>
              <w:keepNext/>
              <w:spacing w:after="0" w:line="480" w:lineRule="auto"/>
              <w:outlineLvl w:val="0"/>
              <w:rPr>
                <w:rFonts w:ascii="Times New Roman" w:eastAsia="Times" w:hAnsi="Times New Roman" w:cs="Times New Roman"/>
                <w:b/>
                <w:bCs/>
                <w:sz w:val="24"/>
                <w:szCs w:val="20"/>
              </w:rPr>
            </w:pPr>
            <w:r w:rsidRPr="00551F2C">
              <w:rPr>
                <w:rFonts w:ascii="Times New Roman" w:eastAsia="Times" w:hAnsi="Times New Roman" w:cs="Times New Roman"/>
                <w:b/>
                <w:bCs/>
                <w:sz w:val="24"/>
                <w:szCs w:val="20"/>
              </w:rPr>
              <w:t>Levels of Evidence for Treatment Benefits / Does this Intervention Help?</w:t>
            </w:r>
          </w:p>
        </w:tc>
      </w:tr>
      <w:tr w:rsidR="009B4D8E" w:rsidRPr="00551F2C">
        <w:tc>
          <w:tcPr>
            <w:tcW w:w="287" w:type="dxa"/>
            <w:tcBorders>
              <w:top w:val="single" w:sz="4" w:space="0" w:color="auto"/>
            </w:tcBorders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auto"/>
            </w:tcBorders>
          </w:tcPr>
          <w:p w:rsidR="009B4D8E" w:rsidRPr="00551F2C" w:rsidRDefault="009B4D8E" w:rsidP="008734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8E" w:rsidRPr="00551F2C" w:rsidRDefault="009B4D8E" w:rsidP="008734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Level 1</w:t>
            </w:r>
          </w:p>
        </w:tc>
        <w:tc>
          <w:tcPr>
            <w:tcW w:w="8028" w:type="dxa"/>
            <w:tcBorders>
              <w:top w:val="single" w:sz="4" w:space="0" w:color="auto"/>
            </w:tcBorders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Systematic review of randomized trials or </w:t>
            </w:r>
            <w:r w:rsidRPr="00551F2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n</w:t>
            </w: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-of 1 trials</w:t>
            </w:r>
          </w:p>
        </w:tc>
      </w:tr>
      <w:tr w:rsidR="009B4D8E" w:rsidRPr="00551F2C">
        <w:tc>
          <w:tcPr>
            <w:tcW w:w="287" w:type="dxa"/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4D8E" w:rsidRPr="00551F2C" w:rsidRDefault="009B4D8E" w:rsidP="008734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Level 2</w:t>
            </w:r>
          </w:p>
        </w:tc>
        <w:tc>
          <w:tcPr>
            <w:tcW w:w="8028" w:type="dxa"/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Randomized trial or observational study with dramatic effect</w:t>
            </w:r>
          </w:p>
        </w:tc>
      </w:tr>
      <w:tr w:rsidR="009B4D8E" w:rsidRPr="00551F2C">
        <w:tc>
          <w:tcPr>
            <w:tcW w:w="287" w:type="dxa"/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4D8E" w:rsidRPr="00551F2C" w:rsidRDefault="009B4D8E" w:rsidP="008734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Level 3</w:t>
            </w:r>
          </w:p>
        </w:tc>
        <w:tc>
          <w:tcPr>
            <w:tcW w:w="8028" w:type="dxa"/>
          </w:tcPr>
          <w:p w:rsidR="009B4D8E" w:rsidRPr="00551F2C" w:rsidRDefault="009B4D8E" w:rsidP="0087341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Non-randomized controlled cohort/follow-up study</w:t>
            </w:r>
          </w:p>
        </w:tc>
      </w:tr>
      <w:tr w:rsidR="009B4D8E" w:rsidRPr="00551F2C">
        <w:tc>
          <w:tcPr>
            <w:tcW w:w="287" w:type="dxa"/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4D8E" w:rsidRPr="00551F2C" w:rsidRDefault="009B4D8E" w:rsidP="008734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Level 4</w:t>
            </w:r>
          </w:p>
        </w:tc>
        <w:tc>
          <w:tcPr>
            <w:tcW w:w="8028" w:type="dxa"/>
          </w:tcPr>
          <w:p w:rsidR="009B4D8E" w:rsidRPr="00551F2C" w:rsidRDefault="009B4D8E" w:rsidP="0087341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Case-series or case-control studies, or historically controlled studies</w:t>
            </w:r>
          </w:p>
        </w:tc>
      </w:tr>
      <w:tr w:rsidR="009B4D8E" w:rsidRPr="00551F2C">
        <w:trPr>
          <w:trHeight w:val="153"/>
        </w:trPr>
        <w:tc>
          <w:tcPr>
            <w:tcW w:w="287" w:type="dxa"/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</w:tcPr>
          <w:p w:rsidR="009B4D8E" w:rsidRPr="00551F2C" w:rsidRDefault="009B4D8E" w:rsidP="008734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Level 5</w:t>
            </w:r>
          </w:p>
        </w:tc>
        <w:tc>
          <w:tcPr>
            <w:tcW w:w="8028" w:type="dxa"/>
          </w:tcPr>
          <w:p w:rsidR="009B4D8E" w:rsidRPr="00551F2C" w:rsidRDefault="009B4D8E" w:rsidP="0087341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1F2C">
              <w:rPr>
                <w:rFonts w:ascii="Times New Roman" w:eastAsia="Times New Roman" w:hAnsi="Times New Roman" w:cs="Times New Roman"/>
                <w:sz w:val="24"/>
                <w:szCs w:val="24"/>
              </w:rPr>
              <w:t>Mechanism-based reasoning</w:t>
            </w:r>
          </w:p>
        </w:tc>
      </w:tr>
      <w:tr w:rsidR="009B4D8E" w:rsidRPr="00551F2C">
        <w:trPr>
          <w:trHeight w:val="405"/>
        </w:trPr>
        <w:tc>
          <w:tcPr>
            <w:tcW w:w="287" w:type="dxa"/>
            <w:tcBorders>
              <w:bottom w:val="single" w:sz="4" w:space="0" w:color="auto"/>
            </w:tcBorders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:rsidR="009B4D8E" w:rsidRPr="00551F2C" w:rsidRDefault="009B4D8E" w:rsidP="00873412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9B4D8E" w:rsidRPr="00551F2C" w:rsidRDefault="009B4D8E" w:rsidP="0087341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</w:tr>
      <w:tr w:rsidR="009B4D8E" w:rsidRPr="00551F2C">
        <w:trPr>
          <w:trHeight w:val="405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4D8E" w:rsidRPr="00551F2C" w:rsidRDefault="009B4D8E" w:rsidP="00873412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4D8E" w:rsidRPr="00551F2C" w:rsidRDefault="009B4D8E" w:rsidP="0087341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  <w:r w:rsidRPr="00551F2C">
              <w:rPr>
                <w:rFonts w:ascii="Times New Roman" w:eastAsia="Times" w:hAnsi="Times New Roman" w:cs="Times New Roman"/>
                <w:sz w:val="24"/>
                <w:szCs w:val="20"/>
              </w:rPr>
              <w:t>From the Oxford Centre for Evidence-Based Medicine</w:t>
            </w:r>
            <w:r w:rsidR="004B08D3">
              <w:rPr>
                <w:rFonts w:ascii="Times New Roman" w:eastAsia="Times" w:hAnsi="Times New Roman" w:cs="Times New Roman"/>
                <w:sz w:val="24"/>
                <w:szCs w:val="20"/>
              </w:rPr>
              <w:t xml:space="preserve">. </w:t>
            </w:r>
            <w:r w:rsidR="004B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Available at: </w:t>
            </w:r>
            <w:r w:rsidR="004B08D3">
              <w:rPr>
                <w:rFonts w:ascii="Times New Roman" w:hAnsi="Times New Roman" w:cs="Times New Roman"/>
                <w:color w:val="0563C2"/>
                <w:sz w:val="24"/>
                <w:szCs w:val="24"/>
              </w:rPr>
              <w:t>http://www.cebm.net/index.aspx?o=5653</w:t>
            </w:r>
            <w:r w:rsidR="004B08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Accessed March 2, 2015.</w:t>
            </w:r>
          </w:p>
          <w:p w:rsidR="009B4D8E" w:rsidRPr="00551F2C" w:rsidRDefault="009B4D8E" w:rsidP="00873412">
            <w:pPr>
              <w:autoSpaceDE w:val="0"/>
              <w:autoSpaceDN w:val="0"/>
              <w:adjustRightInd w:val="0"/>
              <w:spacing w:after="0" w:line="480" w:lineRule="auto"/>
              <w:rPr>
                <w:rFonts w:ascii="Times New Roman" w:eastAsia="Times" w:hAnsi="Times New Roman" w:cs="Times New Roman"/>
                <w:sz w:val="24"/>
                <w:szCs w:val="20"/>
              </w:rPr>
            </w:pPr>
          </w:p>
        </w:tc>
      </w:tr>
    </w:tbl>
    <w:p w:rsidR="002F7F14" w:rsidRDefault="002F7F14">
      <w:bookmarkStart w:id="0" w:name="_GoBack"/>
      <w:bookmarkEnd w:id="0"/>
    </w:p>
    <w:sectPr w:rsidR="002F7F14" w:rsidSect="00A37E71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âlâr __Õ©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9B4D8E"/>
    <w:rsid w:val="002F7F14"/>
    <w:rsid w:val="004B08D3"/>
    <w:rsid w:val="00952FF2"/>
    <w:rsid w:val="009B4D8E"/>
    <w:rsid w:val="00A37E71"/>
    <w:rsid w:val="00B53A2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D8E"/>
    <w:pPr>
      <w:spacing w:after="16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1109</Characters>
  <Application>Microsoft Word 12.0.0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Mason Medical Center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Neal, Joseph</dc:creator>
  <cp:keywords/>
  <dc:description/>
  <cp:lastModifiedBy>Neal, Joseph</cp:lastModifiedBy>
  <cp:revision>4</cp:revision>
  <dcterms:created xsi:type="dcterms:W3CDTF">2015-06-10T00:42:00Z</dcterms:created>
  <dcterms:modified xsi:type="dcterms:W3CDTF">2018-04-12T12:46:00Z</dcterms:modified>
</cp:coreProperties>
</file>